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57" w:rsidRPr="00051449" w:rsidRDefault="007E0870" w:rsidP="00051449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 Cuadro de texto" o:spid="_x0000_s1026" type="#_x0000_t202" style="position:absolute;left:0;text-align:left;margin-left:0;margin-top:-43.7pt;width:2in;height:2in;z-index:-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M7n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glbH0VuieWKedV5CktqjUsRuzOI9t1X6kLCYHcwhtm7wjbhi6kY/Fj3+bpi1GE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ge6sFGkb5DoY0OmM6ujBx4RprDefqeANyigcAR6eG7hjdzq&#10;Mer1p7D8BQAA//8DAFBLAwQUAAYACAAAACEAD4vsTNsAAAAIAQAADwAAAGRycy9kb3ducmV2Lnht&#10;bEyPwU7DMBBE70j9B2srcWudRgVMiFNVLZyBwge48RKHxOsodtvA17Oc4La7s5p5U24m34szjrEN&#10;pGG1zEAg1cG21Gh4f3taKBAxGbKmD4QavjDCpppdlaaw4UKveD6kRrAJxcJocCkNhZSxduhNXIYB&#10;ibWPMHqTeB0baUdzYXPfyzzLbqU3LXGCMwPuHNbd4eQ1qMw/d919/hL9+nt143b78Dh8an09n7YP&#10;IBJO6e8ZfvEZHSpmOoYT2Sh6DVwkaViouzUIlnOl+HLkgVNBVqX8X6D6AQAA//8DAFBLAQItABQA&#10;BgAIAAAAIQC2gziS/gAAAOEBAAATAAAAAAAAAAAAAAAAAAAAAABbQ29udGVudF9UeXBlc10ueG1s&#10;UEsBAi0AFAAGAAgAAAAhADj9If/WAAAAlAEAAAsAAAAAAAAAAAAAAAAALwEAAF9yZWxzLy5yZWxz&#10;UEsBAi0AFAAGAAgAAAAhAHbszucnAgAAXAQAAA4AAAAAAAAAAAAAAAAALgIAAGRycy9lMm9Eb2Mu&#10;eG1sUEsBAi0AFAAGAAgAAAAhAA+L7EzbAAAACAEAAA8AAAAAAAAAAAAAAAAAgQQAAGRycy9kb3du&#10;cmV2LnhtbFBLBQYAAAAABAAEAPMAAACJBQAAAAA=&#10;" filled="f" stroked="f">
            <v:fill o:detectmouseclick="t"/>
            <v:textbox style="mso-fit-shape-to-text:t">
              <w:txbxContent>
                <w:p w:rsidR="00233857" w:rsidRPr="006B503D" w:rsidRDefault="00233857" w:rsidP="00233857">
                  <w:pPr>
                    <w:spacing w:after="0"/>
                    <w:jc w:val="center"/>
                    <w:rPr>
                      <w:b/>
                      <w:color w:val="1F497D" w:themeColor="text2"/>
                      <w:spacing w:val="10"/>
                      <w:sz w:val="72"/>
                      <w:szCs w:val="72"/>
                      <w:u w:val="single"/>
                    </w:rPr>
                  </w:pPr>
                  <w:r w:rsidRPr="006B503D">
                    <w:rPr>
                      <w:b/>
                      <w:color w:val="1F497D" w:themeColor="text2"/>
                      <w:spacing w:val="10"/>
                      <w:sz w:val="72"/>
                      <w:szCs w:val="72"/>
                      <w:u w:val="single"/>
                    </w:rPr>
                    <w:t>BRAHMÁN:</w:t>
                  </w:r>
                </w:p>
              </w:txbxContent>
            </v:textbox>
            <w10:wrap anchorx="margin"/>
          </v:shape>
        </w:pict>
      </w:r>
    </w:p>
    <w:p w:rsidR="00233857" w:rsidRPr="00051449" w:rsidRDefault="00233857" w:rsidP="00051449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233857" w:rsidRPr="00051449" w:rsidRDefault="00233857" w:rsidP="00051449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051449">
        <w:rPr>
          <w:rFonts w:ascii="Comic Sans MS" w:hAnsi="Comic Sans MS"/>
          <w:sz w:val="24"/>
          <w:szCs w:val="24"/>
        </w:rPr>
        <w:t xml:space="preserve">Un joven llamado Svetaketu le preguntó una vez a su padre cómo </w:t>
      </w:r>
      <w:r w:rsidR="00172714">
        <w:rPr>
          <w:rFonts w:ascii="Comic Sans MS" w:hAnsi="Comic Sans MS"/>
          <w:sz w:val="24"/>
          <w:szCs w:val="24"/>
        </w:rPr>
        <w:t>podía la gente decir</w:t>
      </w:r>
      <w:r w:rsidRPr="00051449">
        <w:rPr>
          <w:rFonts w:ascii="Comic Sans MS" w:hAnsi="Comic Sans MS"/>
          <w:sz w:val="24"/>
          <w:szCs w:val="24"/>
        </w:rPr>
        <w:t xml:space="preserve"> que Dios está en todas partes cuando en realidad nadie le ve.</w:t>
      </w:r>
    </w:p>
    <w:p w:rsidR="00233857" w:rsidRPr="00051449" w:rsidRDefault="00233857" w:rsidP="00051449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051449">
        <w:rPr>
          <w:rFonts w:ascii="Comic Sans MS" w:hAnsi="Comic Sans MS"/>
          <w:sz w:val="24"/>
          <w:szCs w:val="24"/>
        </w:rPr>
        <w:tab/>
        <w:t xml:space="preserve">Su padre, un sabio anciano, se levantó de su lado y al poco regresó con un cuenco lleno de agua y una bolsita con algo en su interior. Depositó el cuenco en el suelo, volvió a sentarse a su lado y abriéndole la bolsita le dijo: </w:t>
      </w:r>
      <w:r w:rsidR="00051449" w:rsidRPr="00051449">
        <w:rPr>
          <w:rFonts w:ascii="Comic Sans MS" w:hAnsi="Comic Sans MS"/>
          <w:sz w:val="24"/>
          <w:szCs w:val="24"/>
        </w:rPr>
        <w:t>-</w:t>
      </w:r>
      <w:r w:rsidRPr="00051449">
        <w:rPr>
          <w:rFonts w:ascii="Comic Sans MS" w:hAnsi="Comic Sans MS"/>
          <w:sz w:val="24"/>
          <w:szCs w:val="24"/>
        </w:rPr>
        <w:t>Mete tu mano en la bolsa, hijo mío, coge un</w:t>
      </w:r>
      <w:r w:rsidR="00A0752C" w:rsidRPr="00051449">
        <w:rPr>
          <w:rFonts w:ascii="Comic Sans MS" w:hAnsi="Comic Sans MS"/>
          <w:sz w:val="24"/>
          <w:szCs w:val="24"/>
        </w:rPr>
        <w:t>as piedras de</w:t>
      </w:r>
      <w:r w:rsidRPr="00051449">
        <w:rPr>
          <w:rFonts w:ascii="Comic Sans MS" w:hAnsi="Comic Sans MS"/>
          <w:sz w:val="24"/>
          <w:szCs w:val="24"/>
        </w:rPr>
        <w:t xml:space="preserve"> sal y échala al agua del cuenco. Y ven mañana de nuevo.</w:t>
      </w:r>
    </w:p>
    <w:p w:rsidR="00233857" w:rsidRPr="00051449" w:rsidRDefault="00233857" w:rsidP="00051449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051449">
        <w:rPr>
          <w:rFonts w:ascii="Comic Sans MS" w:hAnsi="Comic Sans MS"/>
          <w:sz w:val="24"/>
          <w:szCs w:val="24"/>
        </w:rPr>
        <w:tab/>
        <w:t xml:space="preserve">Svetaketu hizo lo que su padre pidió, echó la sal al agua y marchó a jugar. </w:t>
      </w:r>
    </w:p>
    <w:p w:rsidR="00051449" w:rsidRPr="00051449" w:rsidRDefault="00233857" w:rsidP="00051449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051449">
        <w:rPr>
          <w:rFonts w:ascii="Comic Sans MS" w:hAnsi="Comic Sans MS"/>
          <w:sz w:val="24"/>
          <w:szCs w:val="24"/>
        </w:rPr>
        <w:tab/>
        <w:t xml:space="preserve">A la mañana siguiente, su padre le hizo llamar. Pidió que se volviese a sentar </w:t>
      </w:r>
      <w:r w:rsidR="00A0752C" w:rsidRPr="00051449">
        <w:rPr>
          <w:rFonts w:ascii="Comic Sans MS" w:hAnsi="Comic Sans MS"/>
          <w:sz w:val="24"/>
          <w:szCs w:val="24"/>
        </w:rPr>
        <w:t xml:space="preserve">donde </w:t>
      </w:r>
      <w:r w:rsidRPr="00051449">
        <w:rPr>
          <w:rFonts w:ascii="Comic Sans MS" w:hAnsi="Comic Sans MS"/>
          <w:sz w:val="24"/>
          <w:szCs w:val="24"/>
        </w:rPr>
        <w:t>el día anterior</w:t>
      </w:r>
      <w:r w:rsidR="00A0752C" w:rsidRPr="00051449">
        <w:rPr>
          <w:rFonts w:ascii="Comic Sans MS" w:hAnsi="Comic Sans MS"/>
          <w:sz w:val="24"/>
          <w:szCs w:val="24"/>
        </w:rPr>
        <w:t xml:space="preserve"> y le dijo: </w:t>
      </w:r>
      <w:r w:rsidR="00051449" w:rsidRPr="00051449">
        <w:rPr>
          <w:rFonts w:ascii="Comic Sans MS" w:hAnsi="Comic Sans MS"/>
          <w:sz w:val="24"/>
          <w:szCs w:val="24"/>
        </w:rPr>
        <w:t>-</w:t>
      </w:r>
      <w:r w:rsidR="00A0752C" w:rsidRPr="00051449">
        <w:rPr>
          <w:rFonts w:ascii="Comic Sans MS" w:hAnsi="Comic Sans MS"/>
          <w:sz w:val="24"/>
          <w:szCs w:val="24"/>
        </w:rPr>
        <w:t xml:space="preserve">Hijo mío, sácame la sal del agua. </w:t>
      </w:r>
    </w:p>
    <w:p w:rsidR="00233857" w:rsidRPr="00051449" w:rsidRDefault="00A0752C" w:rsidP="00051449">
      <w:pPr>
        <w:spacing w:after="0"/>
        <w:ind w:firstLine="708"/>
        <w:jc w:val="both"/>
        <w:rPr>
          <w:rFonts w:ascii="Comic Sans MS" w:hAnsi="Comic Sans MS"/>
          <w:sz w:val="24"/>
          <w:szCs w:val="24"/>
        </w:rPr>
      </w:pPr>
      <w:r w:rsidRPr="00051449">
        <w:rPr>
          <w:rFonts w:ascii="Comic Sans MS" w:hAnsi="Comic Sans MS"/>
          <w:sz w:val="24"/>
          <w:szCs w:val="24"/>
        </w:rPr>
        <w:t>El joven miró dentro del agua, pero por más que se fijaba no encontraba nada, ya que esta se había disuelto. Por eso le dijo:</w:t>
      </w:r>
      <w:r w:rsidR="00051449" w:rsidRPr="00051449">
        <w:rPr>
          <w:rFonts w:ascii="Comic Sans MS" w:hAnsi="Comic Sans MS"/>
          <w:sz w:val="24"/>
          <w:szCs w:val="24"/>
        </w:rPr>
        <w:t xml:space="preserve"> -</w:t>
      </w:r>
      <w:r w:rsidRPr="00051449">
        <w:rPr>
          <w:rFonts w:ascii="Comic Sans MS" w:hAnsi="Comic Sans MS"/>
          <w:sz w:val="24"/>
          <w:szCs w:val="24"/>
        </w:rPr>
        <w:t>Ya no está.</w:t>
      </w:r>
    </w:p>
    <w:p w:rsidR="00A0752C" w:rsidRPr="00051449" w:rsidRDefault="00A0752C" w:rsidP="00051449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051449">
        <w:rPr>
          <w:rFonts w:ascii="Comic Sans MS" w:hAnsi="Comic Sans MS"/>
          <w:sz w:val="24"/>
          <w:szCs w:val="24"/>
        </w:rPr>
        <w:tab/>
        <w:t xml:space="preserve">Entonces el padre le pidió que la probase y le dijera cómo estaba el agua, a lo que el hijo le dijo tras catarla: </w:t>
      </w:r>
      <w:r w:rsidR="00051449" w:rsidRPr="00051449">
        <w:rPr>
          <w:rFonts w:ascii="Comic Sans MS" w:hAnsi="Comic Sans MS"/>
          <w:sz w:val="24"/>
          <w:szCs w:val="24"/>
        </w:rPr>
        <w:t>-</w:t>
      </w:r>
      <w:r w:rsidRPr="00051449">
        <w:rPr>
          <w:rFonts w:ascii="Comic Sans MS" w:hAnsi="Comic Sans MS"/>
          <w:sz w:val="24"/>
          <w:szCs w:val="24"/>
        </w:rPr>
        <w:t>¡Está salada!</w:t>
      </w:r>
    </w:p>
    <w:p w:rsidR="00051449" w:rsidRPr="00051449" w:rsidRDefault="003D091B" w:rsidP="00051449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-¡Bien!</w:t>
      </w:r>
      <w:r w:rsidR="00051449" w:rsidRPr="00051449">
        <w:rPr>
          <w:rFonts w:ascii="Comic Sans MS" w:hAnsi="Comic Sans MS"/>
          <w:sz w:val="24"/>
          <w:szCs w:val="24"/>
        </w:rPr>
        <w:t>-</w:t>
      </w:r>
      <w:r w:rsidR="00A0752C" w:rsidRPr="00051449">
        <w:rPr>
          <w:rFonts w:ascii="Comic Sans MS" w:hAnsi="Comic Sans MS"/>
          <w:sz w:val="24"/>
          <w:szCs w:val="24"/>
        </w:rPr>
        <w:t xml:space="preserve"> le dijo el padre</w:t>
      </w:r>
      <w:r>
        <w:rPr>
          <w:rFonts w:ascii="Comic Sans MS" w:hAnsi="Comic Sans MS"/>
          <w:sz w:val="24"/>
          <w:szCs w:val="24"/>
        </w:rPr>
        <w:t xml:space="preserve"> </w:t>
      </w:r>
      <w:r w:rsidR="00051449" w:rsidRPr="00051449">
        <w:rPr>
          <w:rFonts w:ascii="Comic Sans MS" w:hAnsi="Comic Sans MS"/>
          <w:sz w:val="24"/>
          <w:szCs w:val="24"/>
        </w:rPr>
        <w:t>-</w:t>
      </w:r>
      <w:r>
        <w:rPr>
          <w:rFonts w:ascii="Comic Sans MS" w:hAnsi="Comic Sans MS"/>
          <w:sz w:val="24"/>
          <w:szCs w:val="24"/>
        </w:rPr>
        <w:t xml:space="preserve">, </w:t>
      </w:r>
      <w:r w:rsidR="00A0752C" w:rsidRPr="00051449">
        <w:rPr>
          <w:rFonts w:ascii="Comic Sans MS" w:hAnsi="Comic Sans MS"/>
          <w:sz w:val="24"/>
          <w:szCs w:val="24"/>
        </w:rPr>
        <w:t>pruébala ahora por el otro lado</w:t>
      </w:r>
      <w:r w:rsidR="00172714">
        <w:rPr>
          <w:rFonts w:ascii="Comic Sans MS" w:hAnsi="Comic Sans MS"/>
          <w:sz w:val="24"/>
          <w:szCs w:val="24"/>
        </w:rPr>
        <w:t>.</w:t>
      </w:r>
    </w:p>
    <w:p w:rsidR="00051449" w:rsidRPr="00051449" w:rsidRDefault="00A0752C" w:rsidP="00051449">
      <w:pPr>
        <w:spacing w:after="0"/>
        <w:ind w:firstLine="708"/>
        <w:jc w:val="both"/>
        <w:rPr>
          <w:rFonts w:ascii="Comic Sans MS" w:hAnsi="Comic Sans MS"/>
          <w:sz w:val="24"/>
          <w:szCs w:val="24"/>
        </w:rPr>
      </w:pPr>
      <w:r w:rsidRPr="00051449">
        <w:rPr>
          <w:rFonts w:ascii="Comic Sans MS" w:hAnsi="Comic Sans MS"/>
          <w:sz w:val="24"/>
          <w:szCs w:val="24"/>
        </w:rPr>
        <w:t>El hijo</w:t>
      </w:r>
      <w:r w:rsidR="003D091B">
        <w:rPr>
          <w:rFonts w:ascii="Comic Sans MS" w:hAnsi="Comic Sans MS"/>
          <w:sz w:val="24"/>
          <w:szCs w:val="24"/>
        </w:rPr>
        <w:t>, obediente lo hizo, y dijo</w:t>
      </w:r>
      <w:r w:rsidRPr="00051449">
        <w:rPr>
          <w:rFonts w:ascii="Comic Sans MS" w:hAnsi="Comic Sans MS"/>
          <w:sz w:val="24"/>
          <w:szCs w:val="24"/>
        </w:rPr>
        <w:t>: -Sigue salada.</w:t>
      </w:r>
    </w:p>
    <w:p w:rsidR="00A0752C" w:rsidRPr="00051449" w:rsidRDefault="00A0752C" w:rsidP="00051449">
      <w:pPr>
        <w:spacing w:after="0"/>
        <w:ind w:firstLine="708"/>
        <w:jc w:val="both"/>
        <w:rPr>
          <w:rFonts w:ascii="Comic Sans MS" w:hAnsi="Comic Sans MS"/>
          <w:sz w:val="24"/>
          <w:szCs w:val="24"/>
        </w:rPr>
      </w:pPr>
      <w:r w:rsidRPr="00051449">
        <w:rPr>
          <w:rFonts w:ascii="Comic Sans MS" w:hAnsi="Comic Sans MS"/>
          <w:sz w:val="24"/>
          <w:szCs w:val="24"/>
        </w:rPr>
        <w:t xml:space="preserve">-Si está salada, </w:t>
      </w:r>
      <w:r w:rsidR="00051449" w:rsidRPr="00051449">
        <w:rPr>
          <w:rFonts w:ascii="Comic Sans MS" w:hAnsi="Comic Sans MS"/>
          <w:sz w:val="24"/>
          <w:szCs w:val="24"/>
        </w:rPr>
        <w:t xml:space="preserve">-le respondió el padre- </w:t>
      </w:r>
      <w:r w:rsidRPr="00051449">
        <w:rPr>
          <w:rFonts w:ascii="Comic Sans MS" w:hAnsi="Comic Sans MS"/>
          <w:sz w:val="24"/>
          <w:szCs w:val="24"/>
        </w:rPr>
        <w:t>es que sigue teniendo la sal dentro. ¿Dónde está?, ¿por qué no me la has dado?</w:t>
      </w:r>
    </w:p>
    <w:p w:rsidR="00A0752C" w:rsidRPr="00051449" w:rsidRDefault="00A0752C" w:rsidP="00051449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051449">
        <w:rPr>
          <w:rFonts w:ascii="Comic Sans MS" w:hAnsi="Comic Sans MS"/>
          <w:sz w:val="24"/>
          <w:szCs w:val="24"/>
        </w:rPr>
        <w:tab/>
        <w:t>-Es que no puedo verla</w:t>
      </w:r>
      <w:r w:rsidR="00172714">
        <w:rPr>
          <w:rFonts w:ascii="Comic Sans MS" w:hAnsi="Comic Sans MS"/>
          <w:sz w:val="24"/>
          <w:szCs w:val="24"/>
        </w:rPr>
        <w:t xml:space="preserve"> ni cogerla</w:t>
      </w:r>
      <w:r w:rsidR="003D091B">
        <w:rPr>
          <w:rFonts w:ascii="Comic Sans MS" w:hAnsi="Comic Sans MS"/>
          <w:sz w:val="24"/>
          <w:szCs w:val="24"/>
        </w:rPr>
        <w:t>…</w:t>
      </w:r>
      <w:r w:rsidRPr="00051449">
        <w:rPr>
          <w:rFonts w:ascii="Comic Sans MS" w:hAnsi="Comic Sans MS"/>
          <w:sz w:val="24"/>
          <w:szCs w:val="24"/>
        </w:rPr>
        <w:t xml:space="preserve"> -Dijo Svetaketu con la voz más </w:t>
      </w:r>
      <w:bookmarkStart w:id="0" w:name="_GoBack"/>
      <w:bookmarkEnd w:id="0"/>
      <w:r w:rsidRPr="00051449">
        <w:rPr>
          <w:rFonts w:ascii="Comic Sans MS" w:hAnsi="Comic Sans MS"/>
          <w:sz w:val="24"/>
          <w:szCs w:val="24"/>
        </w:rPr>
        <w:t>baja</w:t>
      </w:r>
      <w:r w:rsidR="00051449" w:rsidRPr="00051449">
        <w:rPr>
          <w:rFonts w:ascii="Comic Sans MS" w:hAnsi="Comic Sans MS"/>
          <w:sz w:val="24"/>
          <w:szCs w:val="24"/>
        </w:rPr>
        <w:t>-</w:t>
      </w:r>
      <w:r w:rsidRPr="00051449">
        <w:rPr>
          <w:rFonts w:ascii="Comic Sans MS" w:hAnsi="Comic Sans MS"/>
          <w:sz w:val="24"/>
          <w:szCs w:val="24"/>
        </w:rPr>
        <w:t>.</w:t>
      </w:r>
    </w:p>
    <w:p w:rsidR="00A0752C" w:rsidRDefault="00DA3337" w:rsidP="00051449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489585</wp:posOffset>
            </wp:positionV>
            <wp:extent cx="3980180" cy="2952750"/>
            <wp:effectExtent l="247650" t="0" r="401320" b="0"/>
            <wp:wrapNone/>
            <wp:docPr id="2" name="Imagen 2" descr="http://sp3.fotolog.com/photo/19/32/23/reeadictta/1249847797850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3.fotolog.com/photo/19/32/23/reeadictta/1249847797850_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180" cy="2952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051449" w:rsidRPr="00051449">
        <w:rPr>
          <w:rFonts w:ascii="Comic Sans MS" w:hAnsi="Comic Sans MS"/>
          <w:sz w:val="24"/>
          <w:szCs w:val="24"/>
        </w:rPr>
        <w:tab/>
        <w:t>A lo que sentenció el padre: -</w:t>
      </w:r>
      <w:r w:rsidR="00A0752C" w:rsidRPr="00051449">
        <w:rPr>
          <w:rFonts w:ascii="Comic Sans MS" w:hAnsi="Comic Sans MS"/>
          <w:sz w:val="24"/>
          <w:szCs w:val="24"/>
        </w:rPr>
        <w:t>Pues igual que te pasa con la sal, ocurre con el Espíritu. Que no puedas verlo no impide para que esté en todas partes.</w:t>
      </w:r>
    </w:p>
    <w:p w:rsidR="00051449" w:rsidRDefault="00051449" w:rsidP="00051449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051449" w:rsidRPr="00051449" w:rsidRDefault="00051449" w:rsidP="00051449">
      <w:pPr>
        <w:spacing w:after="0"/>
        <w:jc w:val="both"/>
        <w:rPr>
          <w:rFonts w:ascii="Comic Sans MS" w:hAnsi="Comic Sans MS"/>
          <w:sz w:val="24"/>
          <w:szCs w:val="24"/>
        </w:rPr>
      </w:pPr>
    </w:p>
    <w:sectPr w:rsidR="00051449" w:rsidRPr="00051449" w:rsidSect="00BE5C69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829" w:rsidRDefault="00731829" w:rsidP="00DA3337">
      <w:pPr>
        <w:spacing w:after="0" w:line="240" w:lineRule="auto"/>
      </w:pPr>
      <w:r>
        <w:separator/>
      </w:r>
    </w:p>
  </w:endnote>
  <w:endnote w:type="continuationSeparator" w:id="1">
    <w:p w:rsidR="00731829" w:rsidRDefault="00731829" w:rsidP="00DA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337" w:rsidRPr="00DA3337" w:rsidRDefault="00DA3337">
    <w:pPr>
      <w:pStyle w:val="Piedepgina"/>
      <w:rPr>
        <w:i/>
        <w:sz w:val="20"/>
        <w:szCs w:val="20"/>
      </w:rPr>
    </w:pPr>
    <w:r>
      <w:rPr>
        <w:i/>
        <w:sz w:val="20"/>
        <w:szCs w:val="20"/>
      </w:rPr>
      <w:t xml:space="preserve">N.P: </w:t>
    </w:r>
    <w:r w:rsidRPr="00DA3337">
      <w:rPr>
        <w:i/>
        <w:sz w:val="20"/>
        <w:szCs w:val="20"/>
      </w:rPr>
      <w:t xml:space="preserve">Texto extraído </w:t>
    </w:r>
    <w:r>
      <w:rPr>
        <w:i/>
        <w:sz w:val="20"/>
        <w:szCs w:val="20"/>
      </w:rPr>
      <w:t xml:space="preserve"> y literalizado</w:t>
    </w:r>
    <w:r w:rsidRPr="00DA3337">
      <w:rPr>
        <w:i/>
        <w:sz w:val="20"/>
        <w:szCs w:val="20"/>
      </w:rPr>
      <w:t>del ChandogyaUpanishad 6. 12-14; en “Enciclopedia de las religiones del mundo”; David Self; Ed. San Pablo; 2008; p. 62.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829" w:rsidRDefault="00731829" w:rsidP="00DA3337">
      <w:pPr>
        <w:spacing w:after="0" w:line="240" w:lineRule="auto"/>
      </w:pPr>
      <w:r>
        <w:separator/>
      </w:r>
    </w:p>
  </w:footnote>
  <w:footnote w:type="continuationSeparator" w:id="1">
    <w:p w:rsidR="00731829" w:rsidRDefault="00731829" w:rsidP="00DA33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D3971"/>
    <w:rsid w:val="00051449"/>
    <w:rsid w:val="000D3971"/>
    <w:rsid w:val="00172714"/>
    <w:rsid w:val="001879B7"/>
    <w:rsid w:val="00233857"/>
    <w:rsid w:val="002D7E0E"/>
    <w:rsid w:val="003D091B"/>
    <w:rsid w:val="0041474A"/>
    <w:rsid w:val="006B503D"/>
    <w:rsid w:val="00731829"/>
    <w:rsid w:val="007E0870"/>
    <w:rsid w:val="00866647"/>
    <w:rsid w:val="00875BD8"/>
    <w:rsid w:val="00A0752C"/>
    <w:rsid w:val="00BE5C69"/>
    <w:rsid w:val="00CA4A50"/>
    <w:rsid w:val="00DA3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C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44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A33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3337"/>
  </w:style>
  <w:style w:type="paragraph" w:styleId="Piedepgina">
    <w:name w:val="footer"/>
    <w:basedOn w:val="Normal"/>
    <w:link w:val="PiedepginaCar"/>
    <w:uiPriority w:val="99"/>
    <w:unhideWhenUsed/>
    <w:rsid w:val="00DA33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33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44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A33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3337"/>
  </w:style>
  <w:style w:type="paragraph" w:styleId="Piedepgina">
    <w:name w:val="footer"/>
    <w:basedOn w:val="Normal"/>
    <w:link w:val="PiedepginaCar"/>
    <w:uiPriority w:val="99"/>
    <w:unhideWhenUsed/>
    <w:rsid w:val="00DA33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33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8B79D-4FF1-48C6-8ABC-6F1C0B62B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Agustin</cp:lastModifiedBy>
  <cp:revision>3</cp:revision>
  <dcterms:created xsi:type="dcterms:W3CDTF">2012-10-21T16:38:00Z</dcterms:created>
  <dcterms:modified xsi:type="dcterms:W3CDTF">2012-10-21T16:40:00Z</dcterms:modified>
</cp:coreProperties>
</file>