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2F" w:rsidRDefault="00520D2F" w:rsidP="0031259F">
      <w:pPr>
        <w:spacing w:after="0"/>
        <w:jc w:val="both"/>
        <w:rPr>
          <w:rFonts w:ascii="Comic Sans MS" w:hAnsi="Comic Sans M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1CA77" wp14:editId="43A130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143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0D2F" w:rsidRPr="0069412B" w:rsidRDefault="00520D2F" w:rsidP="00520D2F">
                            <w:pPr>
                              <w:spacing w:after="0"/>
                              <w:jc w:val="center"/>
                              <w:rPr>
                                <w:rFonts w:ascii="Castellar" w:hAnsi="Castellar"/>
                                <w:b/>
                                <w:caps/>
                                <w:color w:val="FFFFFF" w:themeColor="background1"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3810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9412B">
                              <w:rPr>
                                <w:rFonts w:ascii="Castellar" w:hAnsi="Castellar"/>
                                <w:b/>
                                <w:caps/>
                                <w:color w:val="FFFFFF" w:themeColor="background1"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3810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LA CARIDAD EN LA IGLESIA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" filled="f" stroked="f">
                <v:textbox style="mso-fit-shape-to-text:t">
                  <w:txbxContent>
                    <w:p w:rsidR="00520D2F" w:rsidRPr="0069412B" w:rsidRDefault="00520D2F" w:rsidP="00520D2F">
                      <w:pPr>
                        <w:spacing w:after="0"/>
                        <w:jc w:val="center"/>
                        <w:rPr>
                          <w:rFonts w:ascii="Castellar" w:hAnsi="Castellar"/>
                          <w:b/>
                          <w:caps/>
                          <w:color w:val="FFFFFF" w:themeColor="background1"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3810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9412B">
                        <w:rPr>
                          <w:rFonts w:ascii="Castellar" w:hAnsi="Castellar"/>
                          <w:b/>
                          <w:caps/>
                          <w:color w:val="FFFFFF" w:themeColor="background1"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3810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LA CARIDAD EN LA IGLESIA</w:t>
                      </w:r>
                    </w:p>
                  </w:txbxContent>
                </v:textbox>
              </v:shape>
            </w:pict>
          </mc:Fallback>
        </mc:AlternateContent>
      </w:r>
    </w:p>
    <w:p w:rsidR="00520D2F" w:rsidRDefault="00520D2F" w:rsidP="0031259F">
      <w:pPr>
        <w:spacing w:after="0"/>
        <w:jc w:val="both"/>
        <w:rPr>
          <w:rFonts w:ascii="Comic Sans MS" w:hAnsi="Comic Sans MS"/>
        </w:rPr>
      </w:pPr>
    </w:p>
    <w:p w:rsidR="00520D2F" w:rsidRDefault="00520D2F" w:rsidP="0031259F">
      <w:pPr>
        <w:spacing w:after="0"/>
        <w:jc w:val="both"/>
        <w:rPr>
          <w:rFonts w:ascii="Comic Sans MS" w:hAnsi="Comic Sans MS"/>
        </w:rPr>
      </w:pPr>
    </w:p>
    <w:p w:rsidR="00520D2F" w:rsidRDefault="007373FB" w:rsidP="0031259F">
      <w:pPr>
        <w:spacing w:after="0"/>
        <w:jc w:val="both"/>
        <w:rPr>
          <w:rFonts w:ascii="Comic Sans MS" w:hAnsi="Comic Sans MS"/>
        </w:rPr>
      </w:pP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1" locked="0" layoutInCell="1" allowOverlap="1" wp14:anchorId="0D35BA33" wp14:editId="6134F012">
            <wp:simplePos x="0" y="0"/>
            <wp:positionH relativeFrom="column">
              <wp:posOffset>-165735</wp:posOffset>
            </wp:positionH>
            <wp:positionV relativeFrom="paragraph">
              <wp:posOffset>0</wp:posOffset>
            </wp:positionV>
            <wp:extent cx="440690" cy="398145"/>
            <wp:effectExtent l="76200" t="95250" r="92710" b="97155"/>
            <wp:wrapNone/>
            <wp:docPr id="2" name="Imagen 2" descr="_Pic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16794">
                      <a:off x="0" y="0"/>
                      <a:ext cx="44069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D2F" w:rsidRPr="007373FB">
        <w:rPr>
          <w:rFonts w:ascii="Comic Sans MS" w:hAnsi="Comic Sans MS"/>
          <w:color w:val="FFFFFF" w:themeColor="background1"/>
          <w:sz w:val="40"/>
          <w:szCs w:val="40"/>
        </w:rPr>
        <w:t>H</w:t>
      </w:r>
      <w:r w:rsidR="00520D2F">
        <w:rPr>
          <w:rFonts w:ascii="Comic Sans MS" w:hAnsi="Comic Sans MS"/>
        </w:rPr>
        <w:t>emos llegado al final del tema: la actuación social de la Iglesia.</w:t>
      </w:r>
    </w:p>
    <w:p w:rsidR="00420F98" w:rsidRDefault="0069412B" w:rsidP="0069412B">
      <w:pPr>
        <w:spacing w:after="0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Jesús Dijo un vez</w:t>
      </w:r>
      <w:r w:rsidR="00420F98" w:rsidRPr="00691B52">
        <w:rPr>
          <w:rFonts w:ascii="Comic Sans MS" w:hAnsi="Comic Sans MS"/>
        </w:rPr>
        <w:t>: “donde dos o más están reunidos en mi nombre, allí estoy yo en medio de ellos” (Mt 18,20).</w:t>
      </w:r>
      <w:r>
        <w:rPr>
          <w:rFonts w:ascii="Comic Sans MS" w:hAnsi="Comic Sans MS"/>
        </w:rPr>
        <w:t xml:space="preserve"> </w:t>
      </w:r>
      <w:r w:rsidR="00420F98">
        <w:rPr>
          <w:rFonts w:ascii="Comic Sans MS" w:hAnsi="Comic Sans MS"/>
        </w:rPr>
        <w:tab/>
        <w:t xml:space="preserve">Como </w:t>
      </w:r>
      <w:r w:rsidR="00BC6E86">
        <w:rPr>
          <w:rFonts w:ascii="Comic Sans MS" w:hAnsi="Comic Sans MS"/>
        </w:rPr>
        <w:t xml:space="preserve">la Iglesia, que es comunidad, tiene </w:t>
      </w:r>
      <w:r w:rsidR="00420F98">
        <w:rPr>
          <w:rFonts w:ascii="Comic Sans MS" w:hAnsi="Comic Sans MS"/>
        </w:rPr>
        <w:t xml:space="preserve">el Espíritu de Dios en </w:t>
      </w:r>
      <w:r>
        <w:rPr>
          <w:rFonts w:ascii="Comic Sans MS" w:hAnsi="Comic Sans MS"/>
        </w:rPr>
        <w:t xml:space="preserve">medio de </w:t>
      </w:r>
      <w:r w:rsidR="00420F98">
        <w:rPr>
          <w:rFonts w:ascii="Comic Sans MS" w:hAnsi="Comic Sans MS"/>
        </w:rPr>
        <w:t xml:space="preserve">ella, no debe ni puede quedarse de brazos cruzados, sin ayudar a </w:t>
      </w:r>
      <w:r w:rsidR="00BC6E86">
        <w:rPr>
          <w:rFonts w:ascii="Comic Sans MS" w:hAnsi="Comic Sans MS"/>
        </w:rPr>
        <w:t>los demás, sin llevar el amor de Dios</w:t>
      </w:r>
      <w:r w:rsidR="00420F98">
        <w:rPr>
          <w:rFonts w:ascii="Comic Sans MS" w:hAnsi="Comic Sans MS"/>
        </w:rPr>
        <w:t xml:space="preserve"> especialmente a los más necesitados.</w:t>
      </w:r>
    </w:p>
    <w:p w:rsidR="00544299" w:rsidRDefault="00420F98" w:rsidP="0031259F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BC6E86">
        <w:rPr>
          <w:rFonts w:ascii="Comic Sans MS" w:hAnsi="Comic Sans MS"/>
        </w:rPr>
        <w:t>Para ello, hemos visto que l</w:t>
      </w:r>
      <w:r>
        <w:rPr>
          <w:rFonts w:ascii="Comic Sans MS" w:hAnsi="Comic Sans MS"/>
        </w:rPr>
        <w:t>a Iglesia</w:t>
      </w:r>
      <w:r w:rsidR="00BC6E86">
        <w:rPr>
          <w:rFonts w:ascii="Comic Sans MS" w:hAnsi="Comic Sans MS"/>
        </w:rPr>
        <w:t xml:space="preserve"> tiene como unos instrumentos</w:t>
      </w:r>
      <w:r>
        <w:rPr>
          <w:rFonts w:ascii="Comic Sans MS" w:hAnsi="Comic Sans MS"/>
        </w:rPr>
        <w:t xml:space="preserve"> que ayudan a los cr</w:t>
      </w:r>
      <w:r w:rsidR="00BC6E86">
        <w:rPr>
          <w:rFonts w:ascii="Comic Sans MS" w:hAnsi="Comic Sans MS"/>
        </w:rPr>
        <w:t>istianos</w:t>
      </w:r>
      <w:r>
        <w:rPr>
          <w:rFonts w:ascii="Comic Sans MS" w:hAnsi="Comic Sans MS"/>
        </w:rPr>
        <w:t xml:space="preserve"> a parecerse un poquito más a Jesús: los sacramentos.</w:t>
      </w:r>
      <w:r w:rsidR="00F97C77">
        <w:rPr>
          <w:rFonts w:ascii="Comic Sans MS" w:hAnsi="Comic Sans MS"/>
        </w:rPr>
        <w:t xml:space="preserve"> </w:t>
      </w:r>
      <w:r w:rsidR="00544299">
        <w:rPr>
          <w:rFonts w:ascii="Comic Sans MS" w:hAnsi="Comic Sans MS"/>
        </w:rPr>
        <w:t>Cuando estos se celebran con el corazón, son fuente de fuerza y alegría: mueven a</w:t>
      </w:r>
      <w:r w:rsidR="00BC6E86">
        <w:rPr>
          <w:rFonts w:ascii="Comic Sans MS" w:hAnsi="Comic Sans MS"/>
        </w:rPr>
        <w:t xml:space="preserve"> llevar a los demás, aunque sea, un poquito de ese amor que recibe</w:t>
      </w:r>
      <w:r w:rsidR="000A098F">
        <w:rPr>
          <w:rFonts w:ascii="Comic Sans MS" w:hAnsi="Comic Sans MS"/>
        </w:rPr>
        <w:t>n</w:t>
      </w:r>
      <w:r w:rsidR="00BC6E86">
        <w:rPr>
          <w:rFonts w:ascii="Comic Sans MS" w:hAnsi="Comic Sans MS"/>
        </w:rPr>
        <w:t xml:space="preserve"> de Dios. </w:t>
      </w:r>
    </w:p>
    <w:p w:rsidR="00BC6E86" w:rsidRDefault="00544299" w:rsidP="00544299">
      <w:pPr>
        <w:spacing w:after="0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Esto ha dado lugar a que a veces los cristianos se junten y creen organizaciones destinadas a tal fin </w:t>
      </w:r>
      <w:r w:rsidR="00BC6E86">
        <w:rPr>
          <w:rFonts w:ascii="Comic Sans MS" w:hAnsi="Comic Sans MS"/>
        </w:rPr>
        <w:t xml:space="preserve">como Manos Unidas, el </w:t>
      </w:r>
      <w:proofErr w:type="spellStart"/>
      <w:r w:rsidR="00BC6E86">
        <w:rPr>
          <w:rFonts w:ascii="Comic Sans MS" w:hAnsi="Comic Sans MS"/>
        </w:rPr>
        <w:t>Domund</w:t>
      </w:r>
      <w:proofErr w:type="spellEnd"/>
      <w:r w:rsidR="00C23D7B">
        <w:rPr>
          <w:rFonts w:ascii="Comic Sans MS" w:hAnsi="Comic Sans MS"/>
        </w:rPr>
        <w:t>,</w:t>
      </w:r>
      <w:r w:rsidR="00BC6E86">
        <w:rPr>
          <w:rFonts w:ascii="Comic Sans MS" w:hAnsi="Comic Sans MS"/>
        </w:rPr>
        <w:t xml:space="preserve"> Cáritas,</w:t>
      </w:r>
      <w:r w:rsidR="00C23D7B">
        <w:rPr>
          <w:rFonts w:ascii="Comic Sans MS" w:hAnsi="Comic Sans MS"/>
        </w:rPr>
        <w:t xml:space="preserve"> acciones misioneras, comedores sociales, centros de formación, etc.</w:t>
      </w:r>
    </w:p>
    <w:p w:rsidR="00C23D7B" w:rsidRDefault="00C23D7B" w:rsidP="00544299">
      <w:pPr>
        <w:spacing w:after="0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Como veis son muchas, y muchísimas más las que nos hemos dejado sin poner. Están destinadas a todo el mundo y no hay rama cristiana que no lleve a cabo al menos algunas obras sociales de ayuda al necesitado, al hermano.</w:t>
      </w:r>
    </w:p>
    <w:p w:rsidR="00C23D7B" w:rsidRDefault="007373FB" w:rsidP="00544299">
      <w:pPr>
        <w:spacing w:after="0"/>
        <w:ind w:firstLine="708"/>
        <w:jc w:val="both"/>
        <w:rPr>
          <w:rFonts w:ascii="Comic Sans MS" w:hAnsi="Comic Sans MS"/>
        </w:rPr>
      </w:pP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1" locked="0" layoutInCell="1" allowOverlap="1" wp14:anchorId="79ABDA7D" wp14:editId="50E9DB1B">
            <wp:simplePos x="0" y="0"/>
            <wp:positionH relativeFrom="column">
              <wp:posOffset>4677410</wp:posOffset>
            </wp:positionH>
            <wp:positionV relativeFrom="paragraph">
              <wp:posOffset>440690</wp:posOffset>
            </wp:positionV>
            <wp:extent cx="994410" cy="850900"/>
            <wp:effectExtent l="224155" t="175895" r="163195" b="163195"/>
            <wp:wrapNone/>
            <wp:docPr id="4" name="Imagen 4" descr="_Pic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Pic1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8" t="30630" r="59555"/>
                    <a:stretch>
                      <a:fillRect/>
                    </a:stretch>
                  </pic:blipFill>
                  <pic:spPr bwMode="auto">
                    <a:xfrm rot="2871986">
                      <a:off x="0" y="0"/>
                      <a:ext cx="99441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D7B">
        <w:rPr>
          <w:rFonts w:ascii="Comic Sans MS" w:hAnsi="Comic Sans MS"/>
        </w:rPr>
        <w:t>Pero nosotros vamos a trabajar una, que lleva en su nombre el término “caridad” y que está presente en casi todos los sitios y seguro la habéis visto en acción e, incluso, quizá, hayáis colaborado con ella: hablamos de Cáritas.</w:t>
      </w:r>
    </w:p>
    <w:p w:rsidR="00C23D7B" w:rsidRDefault="00C23D7B" w:rsidP="00544299">
      <w:pPr>
        <w:spacing w:after="0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¿Qué </w:t>
      </w:r>
      <w:r w:rsidR="003D07F2">
        <w:rPr>
          <w:rFonts w:ascii="Comic Sans MS" w:hAnsi="Comic Sans MS"/>
        </w:rPr>
        <w:t>ofrece</w:t>
      </w:r>
      <w:r>
        <w:rPr>
          <w:rFonts w:ascii="Comic Sans MS" w:hAnsi="Comic Sans MS"/>
        </w:rPr>
        <w:t xml:space="preserve"> Cáritas? Mejor verlo con una presentación.</w:t>
      </w:r>
      <w:r w:rsidR="000A098F">
        <w:rPr>
          <w:rFonts w:ascii="Comic Sans MS" w:hAnsi="Comic Sans MS"/>
        </w:rPr>
        <w:t xml:space="preserve"> Pero </w:t>
      </w:r>
      <w:r w:rsidR="000A098F" w:rsidRPr="007373FB">
        <w:rPr>
          <w:rFonts w:ascii="Comic Sans MS" w:hAnsi="Comic Sans MS"/>
          <w:color w:val="FFFFFF" w:themeColor="background1"/>
        </w:rPr>
        <w:t>prestad</w:t>
      </w:r>
      <w:r w:rsidR="000A098F">
        <w:rPr>
          <w:rFonts w:ascii="Comic Sans MS" w:hAnsi="Comic Sans MS"/>
        </w:rPr>
        <w:t xml:space="preserve"> atención que después ¡habréis de responder un cuestionario!</w:t>
      </w:r>
    </w:p>
    <w:p w:rsidR="00544299" w:rsidRDefault="009E585B" w:rsidP="00544299">
      <w:pPr>
        <w:spacing w:after="0"/>
        <w:ind w:firstLine="708"/>
        <w:jc w:val="both"/>
        <w:rPr>
          <w:rFonts w:ascii="Comic Sans MS" w:hAnsi="Comic Sans MS"/>
        </w:rPr>
      </w:pP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2847" behindDoc="0" locked="0" layoutInCell="1" allowOverlap="1" wp14:anchorId="7F5DB200" wp14:editId="4882A8DA">
            <wp:simplePos x="0" y="0"/>
            <wp:positionH relativeFrom="column">
              <wp:posOffset>750570</wp:posOffset>
            </wp:positionH>
            <wp:positionV relativeFrom="paragraph">
              <wp:posOffset>78105</wp:posOffset>
            </wp:positionV>
            <wp:extent cx="3600450" cy="3600450"/>
            <wp:effectExtent l="0" t="0" r="0" b="0"/>
            <wp:wrapSquare wrapText="bothSides"/>
            <wp:docPr id="11" name="Imagen 11" descr="_Pic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_Pic7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00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59F" w:rsidRDefault="009E585B" w:rsidP="0031259F">
      <w:pPr>
        <w:spacing w:after="0"/>
        <w:jc w:val="both"/>
        <w:rPr>
          <w:rFonts w:ascii="Comic Sans MS" w:hAnsi="Comic Sans MS"/>
        </w:rPr>
      </w:pPr>
      <w:bookmarkStart w:id="0" w:name="_GoBack"/>
      <w:bookmarkEnd w:id="0"/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 wp14:anchorId="69E210C3" wp14:editId="20AA0838">
            <wp:simplePos x="0" y="0"/>
            <wp:positionH relativeFrom="column">
              <wp:posOffset>1282065</wp:posOffset>
            </wp:positionH>
            <wp:positionV relativeFrom="paragraph">
              <wp:posOffset>564515</wp:posOffset>
            </wp:positionV>
            <wp:extent cx="2343150" cy="1936750"/>
            <wp:effectExtent l="0" t="0" r="0" b="0"/>
            <wp:wrapSquare wrapText="bothSides"/>
            <wp:docPr id="10" name="Imagen 10" descr="_Pic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_Pic77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93" b="12616"/>
                    <a:stretch/>
                  </pic:blipFill>
                  <pic:spPr bwMode="auto">
                    <a:xfrm>
                      <a:off x="0" y="0"/>
                      <a:ext cx="234315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3FB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63500" distR="63500" simplePos="0" relativeHeight="251662336" behindDoc="1" locked="0" layoutInCell="0" allowOverlap="1">
                <wp:simplePos x="0" y="0"/>
                <wp:positionH relativeFrom="page">
                  <wp:posOffset>4939665</wp:posOffset>
                </wp:positionH>
                <wp:positionV relativeFrom="page">
                  <wp:posOffset>9985375</wp:posOffset>
                </wp:positionV>
                <wp:extent cx="487680" cy="48450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484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3FB" w:rsidRDefault="007373F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left:0;text-align:left;margin-left:388.95pt;margin-top:786.25pt;width:38.4pt;height:38.1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" o:allowincell="f" stroked="f">
                <v:fill opacity="0"/>
                <v:textbox inset="0,0,0,0">
                  <w:txbxContent>
                    <w:p w:rsidR="007373FB" w:rsidRDefault="007373F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1259F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71" w:rsidRDefault="00312271">
      <w:pPr>
        <w:spacing w:after="0" w:line="240" w:lineRule="auto"/>
      </w:pPr>
      <w:r>
        <w:separator/>
      </w:r>
    </w:p>
  </w:endnote>
  <w:endnote w:type="continuationSeparator" w:id="0">
    <w:p w:rsidR="00312271" w:rsidRDefault="0031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71" w:rsidRDefault="00312271">
      <w:pPr>
        <w:spacing w:after="0" w:line="240" w:lineRule="auto"/>
      </w:pPr>
      <w:r>
        <w:separator/>
      </w:r>
    </w:p>
  </w:footnote>
  <w:footnote w:type="continuationSeparator" w:id="0">
    <w:p w:rsidR="00312271" w:rsidRDefault="0031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70" w:rsidRPr="000D1D70" w:rsidRDefault="00420F98">
    <w:pPr>
      <w:pStyle w:val="Encabezado"/>
      <w:rPr>
        <w:rFonts w:ascii="Comic Sans MS" w:hAnsi="Comic Sans MS"/>
        <w:b/>
        <w:i/>
      </w:rPr>
    </w:pPr>
    <w:r w:rsidRPr="000D1D70">
      <w:rPr>
        <w:rFonts w:ascii="Comic Sans MS" w:hAnsi="Comic Sans MS"/>
        <w:b/>
        <w:i/>
      </w:rPr>
      <w:t>Nombre:</w:t>
    </w:r>
    <w:r w:rsidRPr="000D1D70">
      <w:rPr>
        <w:rFonts w:ascii="Comic Sans MS" w:hAnsi="Comic Sans MS"/>
        <w:b/>
        <w:i/>
      </w:rPr>
      <w:tab/>
      <w:t xml:space="preserve">                                                                    Curso: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FA"/>
    <w:rsid w:val="00050A62"/>
    <w:rsid w:val="000A098F"/>
    <w:rsid w:val="000C36EE"/>
    <w:rsid w:val="00172CC7"/>
    <w:rsid w:val="00185256"/>
    <w:rsid w:val="001B1E4E"/>
    <w:rsid w:val="001E6011"/>
    <w:rsid w:val="002158B2"/>
    <w:rsid w:val="00312271"/>
    <w:rsid w:val="0031259F"/>
    <w:rsid w:val="00376E95"/>
    <w:rsid w:val="003D07F2"/>
    <w:rsid w:val="00420F98"/>
    <w:rsid w:val="00520D2F"/>
    <w:rsid w:val="00544299"/>
    <w:rsid w:val="00577858"/>
    <w:rsid w:val="0069412B"/>
    <w:rsid w:val="006E3404"/>
    <w:rsid w:val="007373FB"/>
    <w:rsid w:val="00761638"/>
    <w:rsid w:val="0079684A"/>
    <w:rsid w:val="009E585B"/>
    <w:rsid w:val="00B8639E"/>
    <w:rsid w:val="00BC6E86"/>
    <w:rsid w:val="00BF6935"/>
    <w:rsid w:val="00C019D1"/>
    <w:rsid w:val="00C068FA"/>
    <w:rsid w:val="00C23D7B"/>
    <w:rsid w:val="00EA4801"/>
    <w:rsid w:val="00EE7798"/>
    <w:rsid w:val="00F9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0F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F98"/>
  </w:style>
  <w:style w:type="paragraph" w:styleId="Textodeglobo">
    <w:name w:val="Balloon Text"/>
    <w:basedOn w:val="Normal"/>
    <w:link w:val="TextodegloboCar"/>
    <w:uiPriority w:val="99"/>
    <w:semiHidden/>
    <w:unhideWhenUsed/>
    <w:rsid w:val="0073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0F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F98"/>
  </w:style>
  <w:style w:type="paragraph" w:styleId="Textodeglobo">
    <w:name w:val="Balloon Text"/>
    <w:basedOn w:val="Normal"/>
    <w:link w:val="TextodegloboCar"/>
    <w:uiPriority w:val="99"/>
    <w:semiHidden/>
    <w:unhideWhenUsed/>
    <w:rsid w:val="0073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17</cp:revision>
  <cp:lastPrinted>2013-10-09T18:55:00Z</cp:lastPrinted>
  <dcterms:created xsi:type="dcterms:W3CDTF">2013-09-18T13:15:00Z</dcterms:created>
  <dcterms:modified xsi:type="dcterms:W3CDTF">2013-10-09T18:55:00Z</dcterms:modified>
</cp:coreProperties>
</file>