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Comic Sans MS" w:hAnsi="Comic Sans MS"/>
          <w:b/>
          <w:bCs/>
          <w:color w:val="009933"/>
          <w:sz w:val="36"/>
          <w:szCs w:val="36"/>
        </w:rPr>
      </w:pPr>
      <w:r>
        <w:rPr>
          <w:rFonts w:ascii="Comic Sans MS" w:hAnsi="Comic Sans MS"/>
          <w:b/>
          <w:bCs/>
          <w:color w:val="009933"/>
          <w:sz w:val="36"/>
          <w:szCs w:val="36"/>
        </w:rPr>
        <w:t>DEFINICIONES DE CREENCIAS</w:t>
      </w:r>
    </w:p>
    <w:p>
      <w:pPr>
        <w:pStyle w:val="Normal"/>
        <w:jc w:val="center"/>
        <w:rPr>
          <w:rFonts w:ascii="Comic Sans MS" w:hAnsi="Comic Sans MS"/>
          <w:b/>
          <w:bCs/>
          <w:color w:val="009933"/>
          <w:sz w:val="36"/>
          <w:szCs w:val="36"/>
        </w:rPr>
      </w:pPr>
      <w:r>
        <w:rPr>
          <w:rFonts w:ascii="Comic Sans MS" w:hAnsi="Comic Sans MS"/>
          <w:b/>
          <w:bCs/>
          <w:color w:val="009933"/>
          <w:sz w:val="36"/>
          <w:szCs w:val="36"/>
        </w:rPr>
        <w:t>NO RELIGIOSAS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MAGIA</w:t>
      </w:r>
      <w:bookmarkStart w:id="0" w:name="_GoBack"/>
      <w:bookmarkEnd w:id="0"/>
      <w:r>
        <w:rPr>
          <w:rFonts w:ascii="Comic Sans MS" w:hAnsi="Comic Sans MS"/>
        </w:rPr>
        <w:t>: Es creer que realizando algún tipo de rito o palabras especiales, se dominan fuerzas ocultas que permitirían conseguir determinadas acciones en beneficio propio.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ANIMISMO</w:t>
      </w:r>
      <w:r>
        <w:rPr>
          <w:rFonts w:ascii="Comic Sans MS" w:hAnsi="Comic Sans MS"/>
        </w:rPr>
        <w:t>: Creencia de que en animales, vegetales o fenómenos de la naturaleza habitan espíritus, ánimas.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MANISMO</w:t>
      </w:r>
      <w:r>
        <w:rPr>
          <w:rFonts w:ascii="Comic Sans MS" w:hAnsi="Comic Sans MS"/>
        </w:rPr>
        <w:t>: Culto a los muertos. Es una actitud que podemos apreciar ya desde el imperio romano, cuando los padres de familia tenían en casa un pequeño altar en el que depositaban ofrendas a los espíritus de sus antepasados, familiares ya muertos con los que tenían una relación muy estrecha.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TOTEMISMO</w:t>
      </w:r>
      <w:r>
        <w:rPr>
          <w:rFonts w:ascii="Comic Sans MS" w:hAnsi="Comic Sans MS"/>
        </w:rPr>
        <w:t>: Creencia de un grupo de personas que piensan que su antepasado es una especie animal, como el lobo o el tigre, o vegetal, como un cactus, con la cual están emparentados por sangre desde el nacimiento.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TÓTEM: Es el nombre que recibe esta especie vegetal o animal de la cual cree descender o estar emparentada una tribu totémica.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FETICHISMO</w:t>
      </w:r>
      <w:r>
        <w:rPr>
          <w:rFonts w:ascii="Comic Sans MS" w:hAnsi="Comic Sans MS"/>
        </w:rPr>
        <w:t>: Es algo muy relacionado con la magia. En esta creencia se piensa que un objeto es capaz de proteger a una persona, o de provocarle cambios, gracias a que este objeto estaría ligado a fuerzas misteriosas que habitarían en el universo.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AMULETO: Es el nombre del fetiche que se cree protege a una persona. Cuando alguien confía más en los amuletos que en sus familiares o amigos, su actitud sería el fetichismo.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center"/>
        <w:rPr>
          <w:rFonts w:ascii="Comic Sans MS" w:hAnsi="Comic Sans MS"/>
          <w:b/>
          <w:color w:val="009900"/>
          <w:sz w:val="36"/>
          <w:szCs w:val="36"/>
        </w:rPr>
      </w:pPr>
      <w:r>
        <w:rPr>
          <w:rFonts w:ascii="Comic Sans MS" w:hAnsi="Comic Sans MS"/>
          <w:b/>
          <w:color w:val="009900"/>
          <w:sz w:val="36"/>
          <w:szCs w:val="36"/>
        </w:rPr>
        <w:t>ACTITUDES NO RELIGIOSAS</w:t>
      </w:r>
    </w:p>
    <w:p>
      <w:pPr>
        <w:pStyle w:val="Normal"/>
        <w:spacing w:before="0"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SUPERSTICIÓN</w:t>
      </w:r>
      <w:r>
        <w:rPr>
          <w:rFonts w:ascii="Comic Sans MS" w:hAnsi="Comic Sans MS"/>
        </w:rPr>
        <w:t>: Pensar que si haces o dejas de hacer algo concreto, te puede afectar negativamente, más allá de toda razón.</w:t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spacing w:before="0"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IDOLATRÍA</w:t>
      </w:r>
      <w:r>
        <w:rPr>
          <w:rFonts w:ascii="Comic Sans MS" w:hAnsi="Comic Sans MS"/>
        </w:rPr>
        <w:t>: Convertir a una persona cualquiera, o alguna cosa, en la razón absoluta de tu vida.</w:t>
      </w:r>
    </w:p>
    <w:sectPr>
      <w:type w:val="nextPage"/>
      <w:pgSz w:w="11906" w:h="16838"/>
      <w:pgMar w:left="1302" w:right="1305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script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Calibri"/>
        <w:sz w:val="22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" w:cs="Calibr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Contenidodelmarco">
    <w:name w:val="Contenido del marc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2013-12-02T09:33:00Z</dcterms:created>
  <dc:creator>GARRIGOS LORCA DANIEL</dc:creator>
  <dc:language>es-ES</dc:language>
  <cp:lastModifiedBy>FARAON</cp:lastModifiedBy>
  <dcterms:modified xsi:type="dcterms:W3CDTF">2014-09-24T18:13:00Z</dcterms:modified>
  <cp:revision>9</cp:revision>
</cp:coreProperties>
</file>